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04289" w14:textId="31446FAD"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88018E">
        <w:rPr>
          <w:rFonts w:eastAsia="Times New Roman"/>
          <w:color w:val="000000" w:themeColor="text1"/>
        </w:rPr>
        <w:t xml:space="preserve">Project </w:t>
      </w:r>
      <w:r w:rsidR="00F63536">
        <w:rPr>
          <w:rFonts w:eastAsia="Times New Roman"/>
          <w:color w:val="000000" w:themeColor="text1"/>
        </w:rPr>
        <w:t>Two</w:t>
      </w:r>
      <w:r w:rsidR="00B36D7A">
        <w:rPr>
          <w:rFonts w:eastAsia="Times New Roman"/>
          <w:color w:val="000000" w:themeColor="text1"/>
        </w:rPr>
        <w:t xml:space="preserve"> README</w:t>
      </w:r>
    </w:p>
    <w:p w14:paraId="6B9DA20D" w14:textId="7920B700"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4C98A95A" w:rsidR="00822035" w:rsidRPr="00664A71" w:rsidRDefault="00664A7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purpose of this project is to create a</w:t>
      </w:r>
      <w:r w:rsidR="0015063F">
        <w:rPr>
          <w:rFonts w:eastAsia="Times New Roman" w:cstheme="minorHAnsi"/>
          <w:iCs/>
          <w:color w:val="000000" w:themeColor="text1"/>
        </w:rPr>
        <w:t xml:space="preserve"> client-facing web application dashboard to present the data from the Austin Animal Center Outcomes data set. </w:t>
      </w:r>
      <w:r w:rsidR="007E7142">
        <w:rPr>
          <w:rFonts w:eastAsia="Times New Roman" w:cstheme="minorHAnsi"/>
          <w:iCs/>
          <w:color w:val="000000" w:themeColor="text1"/>
        </w:rPr>
        <w:t>This project is build on the Model-View-Conroller model.</w:t>
      </w:r>
      <w:r w:rsidR="007E7142" w:rsidRPr="007E7142">
        <w:rPr>
          <w:rFonts w:eastAsia="Times New Roman" w:cstheme="minorHAnsi"/>
          <w:iCs/>
          <w:color w:val="000000" w:themeColor="text1"/>
        </w:rPr>
        <w:t xml:space="preserve"> </w:t>
      </w:r>
      <w:r w:rsidR="007E7142">
        <w:rPr>
          <w:rFonts w:eastAsia="Times New Roman" w:cstheme="minorHAnsi"/>
          <w:iCs/>
          <w:color w:val="000000" w:themeColor="text1"/>
        </w:rPr>
        <w:t xml:space="preserve">MongoDB was selected as the model component to this project because it is free, scales well with the size of the project, can be used with all major languages, and is a powerful way to store and retrieve data quickly. Dash was used as the View component as it is a great front-end framework to present the data from the database to the users. Finally, the CRUD module (AnimalShelter.py) was used as the Controller part of the MVC design model to take user input and perform actions on the database to update the dashboard with new information. </w:t>
      </w:r>
      <w:r w:rsidR="0015063F">
        <w:rPr>
          <w:rFonts w:eastAsia="Times New Roman" w:cstheme="minorHAnsi"/>
          <w:iCs/>
          <w:color w:val="000000" w:themeColor="text1"/>
        </w:rPr>
        <w:t xml:space="preserve">The web application allows for filtering the data in the database by allowing the users to select the filtering options as radio buttons near the top of the page. The filtering options use the CRUD module named AnimalShelter.py to interact and perform various CRUD operations in the Mongo Database that stores the data set.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0EF6C80B" w14:textId="47B04A4C" w:rsidR="00664A71" w:rsidRPr="00664A71" w:rsidRDefault="00664A7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w:t>
      </w:r>
      <w:r w:rsidR="00341D17">
        <w:rPr>
          <w:rFonts w:eastAsia="Times New Roman" w:cstheme="minorHAnsi"/>
          <w:iCs/>
          <w:color w:val="000000" w:themeColor="text1"/>
        </w:rPr>
        <w:t xml:space="preserve">is to help Grazioso Salvare by creating the client-facing web application dashboard they have requested from Global Rain. </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6BB5970" w14:textId="02432A02" w:rsidR="00C64BA5" w:rsidRPr="00C64BA5" w:rsidRDefault="00C64BA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get a local </w:t>
      </w:r>
      <w:r w:rsidR="00AE16E2">
        <w:rPr>
          <w:rFonts w:eastAsia="Times New Roman" w:cstheme="minorHAnsi"/>
          <w:iCs/>
          <w:color w:val="000000" w:themeColor="text1"/>
        </w:rPr>
        <w:t>dashboard up and running a few things will need to be set up first before you run the web application.</w:t>
      </w:r>
      <w:r w:rsidR="00614F00">
        <w:rPr>
          <w:rFonts w:eastAsia="Times New Roman" w:cstheme="minorHAnsi"/>
          <w:iCs/>
          <w:color w:val="000000" w:themeColor="text1"/>
        </w:rPr>
        <w:t xml:space="preserve"> First you need to download the AnimalShelter.py and the Austin Animal Center Outcomes csv file. Next you’ll need to setup the user account inside the MongoDB shell. Once you have downloaded those two files, and set up the user account in the database, please follow along with the Installation section of the README to continue getting set up. </w:t>
      </w:r>
    </w:p>
    <w:p w14:paraId="74863911" w14:textId="3961085F"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36E6EED" w14:textId="4041A555" w:rsidR="00C64BA5" w:rsidRDefault="00C64BA5" w:rsidP="00911F7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Install MongoDB</w:t>
      </w:r>
      <w:r>
        <w:rPr>
          <w:rFonts w:eastAsia="Times New Roman" w:cstheme="minorHAnsi"/>
          <w:iCs/>
          <w:color w:val="000000" w:themeColor="text1"/>
        </w:rPr>
        <w:br/>
      </w:r>
      <w:r w:rsidR="00911F70">
        <w:rPr>
          <w:rFonts w:eastAsia="Times New Roman" w:cstheme="minorHAnsi"/>
          <w:iCs/>
          <w:color w:val="000000" w:themeColor="text1"/>
        </w:rPr>
        <w:t>Import the Austin Animal Center Outcomes csv file using the following image as a guide:</w:t>
      </w:r>
    </w:p>
    <w:p w14:paraId="3170955B" w14:textId="3FEA4289" w:rsidR="00911F70" w:rsidRDefault="00911F70" w:rsidP="00911F70">
      <w:pPr>
        <w:suppressAutoHyphens/>
        <w:spacing w:after="0" w:line="240" w:lineRule="auto"/>
        <w:contextualSpacing/>
        <w:rPr>
          <w:rFonts w:eastAsia="Times New Roman" w:cstheme="minorHAnsi"/>
          <w:iCs/>
          <w:color w:val="000000" w:themeColor="text1"/>
        </w:rPr>
      </w:pPr>
      <w:r w:rsidRPr="00911F70">
        <w:rPr>
          <w:rFonts w:eastAsia="Times New Roman" w:cstheme="minorHAnsi"/>
          <w:iCs/>
          <w:noProof/>
          <w:color w:val="000000" w:themeColor="text1"/>
        </w:rPr>
        <w:drawing>
          <wp:inline distT="0" distB="0" distL="0" distR="0" wp14:anchorId="35FE0B10" wp14:editId="4AFA239F">
            <wp:extent cx="8372845" cy="2927328"/>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61253" cy="2958237"/>
                    </a:xfrm>
                    <a:prstGeom prst="rect">
                      <a:avLst/>
                    </a:prstGeom>
                    <a:noFill/>
                    <a:ln>
                      <a:noFill/>
                    </a:ln>
                  </pic:spPr>
                </pic:pic>
              </a:graphicData>
            </a:graphic>
          </wp:inline>
        </w:drawing>
      </w:r>
    </w:p>
    <w:p w14:paraId="2D4D1258" w14:textId="072A68D1" w:rsidR="00C64BA5" w:rsidRDefault="00911F7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Next setup a user and an admin account using the following images as a guide:</w:t>
      </w:r>
    </w:p>
    <w:p w14:paraId="0103D9B2" w14:textId="7E9BC034" w:rsidR="00911F70" w:rsidRDefault="00911F7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Admin:</w:t>
      </w:r>
    </w:p>
    <w:p w14:paraId="38299609" w14:textId="4335CF40" w:rsidR="00911F70" w:rsidRDefault="00911F70" w:rsidP="00B91069">
      <w:pPr>
        <w:suppressAutoHyphens/>
        <w:spacing w:after="0" w:line="240" w:lineRule="auto"/>
        <w:contextualSpacing/>
        <w:rPr>
          <w:rFonts w:eastAsia="Times New Roman" w:cstheme="minorHAnsi"/>
          <w:iCs/>
          <w:color w:val="000000" w:themeColor="text1"/>
        </w:rPr>
      </w:pPr>
      <w:r w:rsidRPr="00911F70">
        <w:rPr>
          <w:rFonts w:eastAsia="Times New Roman" w:cstheme="minorHAnsi"/>
          <w:iCs/>
          <w:noProof/>
          <w:color w:val="000000" w:themeColor="text1"/>
        </w:rPr>
        <w:drawing>
          <wp:inline distT="0" distB="0" distL="0" distR="0" wp14:anchorId="2B3CA95F" wp14:editId="66843229">
            <wp:extent cx="5943600" cy="3093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025C92B6" w14:textId="28325A12" w:rsidR="00911F70" w:rsidRDefault="00911F7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User:</w:t>
      </w:r>
    </w:p>
    <w:p w14:paraId="69CB2E6E" w14:textId="34267FAE" w:rsidR="00911F70" w:rsidRDefault="00911F70" w:rsidP="00B91069">
      <w:pPr>
        <w:suppressAutoHyphens/>
        <w:spacing w:after="0" w:line="240" w:lineRule="auto"/>
        <w:contextualSpacing/>
        <w:rPr>
          <w:rFonts w:eastAsia="Times New Roman" w:cstheme="minorHAnsi"/>
          <w:iCs/>
          <w:color w:val="000000" w:themeColor="text1"/>
        </w:rPr>
      </w:pPr>
      <w:r w:rsidRPr="00911F70">
        <w:rPr>
          <w:rFonts w:eastAsia="Times New Roman" w:cstheme="minorHAnsi"/>
          <w:iCs/>
          <w:noProof/>
          <w:color w:val="000000" w:themeColor="text1"/>
        </w:rPr>
        <w:lastRenderedPageBreak/>
        <w:drawing>
          <wp:inline distT="0" distB="0" distL="0" distR="0" wp14:anchorId="34BD2873" wp14:editId="42C37AC5">
            <wp:extent cx="9844613" cy="4585335"/>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5827" cy="4613847"/>
                    </a:xfrm>
                    <a:prstGeom prst="rect">
                      <a:avLst/>
                    </a:prstGeom>
                    <a:noFill/>
                    <a:ln>
                      <a:noFill/>
                    </a:ln>
                  </pic:spPr>
                </pic:pic>
              </a:graphicData>
            </a:graphic>
          </wp:inline>
        </w:drawing>
      </w:r>
    </w:p>
    <w:p w14:paraId="0766D9D1" w14:textId="77777777" w:rsidR="00614F00" w:rsidRDefault="00C64BA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In terminal type:</w:t>
      </w:r>
      <w:r>
        <w:rPr>
          <w:rFonts w:eastAsia="Times New Roman" w:cstheme="minorHAnsi"/>
          <w:iCs/>
          <w:color w:val="000000" w:themeColor="text1"/>
        </w:rPr>
        <w:br/>
        <w:t>pip install pymongo</w:t>
      </w:r>
      <w:r w:rsidR="00614F00">
        <w:rPr>
          <w:rFonts w:eastAsia="Times New Roman" w:cstheme="minorHAnsi"/>
          <w:iCs/>
          <w:color w:val="000000" w:themeColor="text1"/>
        </w:rPr>
        <w:br/>
        <w:t>pip install dash</w:t>
      </w:r>
    </w:p>
    <w:p w14:paraId="24CAB9E7" w14:textId="77777777" w:rsidR="00614F00" w:rsidRDefault="00614F0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pip install pandas</w:t>
      </w:r>
    </w:p>
    <w:p w14:paraId="49942035" w14:textId="07B47CCD" w:rsidR="00614F00" w:rsidRDefault="00614F0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pip install numpy</w:t>
      </w:r>
    </w:p>
    <w:p w14:paraId="33C7A046" w14:textId="5FAE7276" w:rsidR="00C64BA5" w:rsidRDefault="00614F0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pip install dash_table</w:t>
      </w:r>
      <w:r w:rsidR="00C64BA5">
        <w:rPr>
          <w:rFonts w:eastAsia="Times New Roman" w:cstheme="minorHAnsi"/>
          <w:iCs/>
          <w:color w:val="000000" w:themeColor="text1"/>
        </w:rPr>
        <w:br/>
      </w:r>
    </w:p>
    <w:p w14:paraId="099D634C" w14:textId="15FE5158" w:rsidR="00C64BA5" w:rsidRDefault="00C64BA5" w:rsidP="00614F0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Put the AnimalShelter.py module </w:t>
      </w:r>
      <w:r w:rsidR="00614F00">
        <w:rPr>
          <w:rFonts w:eastAsia="Times New Roman" w:cstheme="minorHAnsi"/>
          <w:iCs/>
          <w:color w:val="000000" w:themeColor="text1"/>
        </w:rPr>
        <w:t xml:space="preserve">and the logo image file </w:t>
      </w:r>
      <w:r>
        <w:rPr>
          <w:rFonts w:eastAsia="Times New Roman" w:cstheme="minorHAnsi"/>
          <w:iCs/>
          <w:color w:val="000000" w:themeColor="text1"/>
        </w:rPr>
        <w:t xml:space="preserve">in the same directory as the </w:t>
      </w:r>
      <w:r w:rsidR="00614F00">
        <w:rPr>
          <w:rFonts w:eastAsia="Times New Roman" w:cstheme="minorHAnsi"/>
          <w:iCs/>
          <w:color w:val="000000" w:themeColor="text1"/>
        </w:rPr>
        <w:t>dashboard’s Jupyter notebook file.</w:t>
      </w:r>
      <w:r>
        <w:rPr>
          <w:rFonts w:eastAsia="Times New Roman" w:cstheme="minorHAnsi"/>
          <w:iCs/>
          <w:color w:val="000000" w:themeColor="text1"/>
        </w:rPr>
        <w:br/>
        <w:t xml:space="preserve">In </w:t>
      </w:r>
      <w:r w:rsidR="00614F00">
        <w:rPr>
          <w:rFonts w:eastAsia="Times New Roman" w:cstheme="minorHAnsi"/>
          <w:iCs/>
          <w:color w:val="000000" w:themeColor="text1"/>
        </w:rPr>
        <w:t xml:space="preserve">the Jupyter notebook file for the dashboard, you’ll need to update the username and password </w:t>
      </w:r>
      <w:r w:rsidR="00A11E82">
        <w:rPr>
          <w:rFonts w:eastAsia="Times New Roman" w:cstheme="minorHAnsi"/>
          <w:iCs/>
          <w:color w:val="000000" w:themeColor="text1"/>
        </w:rPr>
        <w:t xml:space="preserve">to be the username/password combination that you set up in a previous step. </w:t>
      </w:r>
      <w:r w:rsidR="00614F00">
        <w:rPr>
          <w:rFonts w:eastAsia="Times New Roman" w:cstheme="minorHAnsi"/>
          <w:iCs/>
          <w:color w:val="000000" w:themeColor="text1"/>
        </w:rPr>
        <w:t xml:space="preserve"> </w:t>
      </w:r>
    </w:p>
    <w:p w14:paraId="47DDD35E" w14:textId="2402A5C0" w:rsidR="00C64BA5" w:rsidRDefault="00C64BA5" w:rsidP="00B91069">
      <w:pPr>
        <w:suppressAutoHyphens/>
        <w:spacing w:after="0" w:line="240" w:lineRule="auto"/>
        <w:contextualSpacing/>
        <w:rPr>
          <w:rFonts w:eastAsia="Times New Roman" w:cstheme="minorHAnsi"/>
          <w:iCs/>
          <w:color w:val="000000" w:themeColor="text1"/>
        </w:rPr>
      </w:pPr>
    </w:p>
    <w:p w14:paraId="149D801C" w14:textId="49D53FDB" w:rsidR="00C64BA5" w:rsidRPr="00C64BA5" w:rsidRDefault="00C64BA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Finally, just replace the username and password with the username and password you used to create the user account for the database</w:t>
      </w:r>
      <w:r w:rsidR="007E7142">
        <w:rPr>
          <w:rFonts w:eastAsia="Times New Roman" w:cstheme="minorHAnsi"/>
          <w:iCs/>
          <w:color w:val="000000" w:themeColor="text1"/>
        </w:rPr>
        <w:t xml:space="preserve"> and run the Jupyter notebook. Once you run the Jupyter notebook, scroll down and you’ll see a link that opens the dashboard in a new tab. </w:t>
      </w:r>
    </w:p>
    <w:p w14:paraId="63C0CD6F" w14:textId="77777777" w:rsidR="0057578D" w:rsidRPr="00B91069" w:rsidRDefault="0057578D" w:rsidP="00B91069">
      <w:pPr>
        <w:suppressAutoHyphens/>
        <w:spacing w:after="0" w:line="240" w:lineRule="auto"/>
        <w:contextualSpacing/>
        <w:rPr>
          <w:rFonts w:eastAsia="Times New Roman" w:cstheme="minorHAnsi"/>
          <w:i/>
          <w:color w:val="000000" w:themeColor="text1"/>
        </w:rPr>
      </w:pPr>
    </w:p>
    <w:p w14:paraId="36F2EF4F" w14:textId="77777777" w:rsidR="009A0F65" w:rsidRDefault="009A0F65" w:rsidP="00B91069">
      <w:pPr>
        <w:pStyle w:val="Heading2"/>
        <w:spacing w:after="0"/>
        <w:contextualSpacing/>
        <w:rPr>
          <w:rFonts w:asciiTheme="minorHAnsi" w:hAnsiTheme="minorHAnsi" w:cstheme="minorHAnsi"/>
          <w:sz w:val="22"/>
          <w:szCs w:val="22"/>
        </w:rPr>
      </w:pPr>
    </w:p>
    <w:p w14:paraId="6DE8911D" w14:textId="77777777" w:rsidR="009A0F65" w:rsidRDefault="009A0F65" w:rsidP="00B91069">
      <w:pPr>
        <w:pStyle w:val="Heading2"/>
        <w:spacing w:after="0"/>
        <w:contextualSpacing/>
        <w:rPr>
          <w:rFonts w:asciiTheme="minorHAnsi" w:hAnsiTheme="minorHAnsi" w:cstheme="minorHAnsi"/>
          <w:sz w:val="22"/>
          <w:szCs w:val="22"/>
        </w:rPr>
      </w:pPr>
    </w:p>
    <w:p w14:paraId="2CEE664B" w14:textId="77777777" w:rsidR="009A0F65" w:rsidRDefault="009A0F65" w:rsidP="00B91069">
      <w:pPr>
        <w:pStyle w:val="Heading2"/>
        <w:spacing w:after="0"/>
        <w:contextualSpacing/>
        <w:rPr>
          <w:rFonts w:asciiTheme="minorHAnsi" w:hAnsiTheme="minorHAnsi" w:cstheme="minorHAnsi"/>
          <w:sz w:val="22"/>
          <w:szCs w:val="22"/>
        </w:rPr>
      </w:pPr>
    </w:p>
    <w:p w14:paraId="4BB83FAF" w14:textId="0E13E96B"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15C28A6" w14:textId="0F23E5AC" w:rsidR="00D3059D" w:rsidRDefault="007E7142" w:rsidP="0057578D">
      <w:pPr>
        <w:pStyle w:val="Heading3"/>
        <w:keepNext w:val="0"/>
        <w:keepLines w:val="0"/>
        <w:suppressAutoHyphens/>
        <w:spacing w:before="0" w:line="240" w:lineRule="auto"/>
        <w:ind w:firstLine="630"/>
        <w:contextualSpacing/>
        <w:rPr>
          <w:sz w:val="22"/>
          <w:szCs w:val="22"/>
        </w:rPr>
      </w:pPr>
      <w:r>
        <w:rPr>
          <w:sz w:val="22"/>
          <w:szCs w:val="22"/>
        </w:rPr>
        <w:lastRenderedPageBreak/>
        <w:t xml:space="preserve">Dashboard </w:t>
      </w:r>
      <w:r w:rsidR="009A0F65">
        <w:rPr>
          <w:sz w:val="22"/>
          <w:szCs w:val="22"/>
        </w:rPr>
        <w:t>Screencast</w:t>
      </w:r>
    </w:p>
    <w:p w14:paraId="0A831394" w14:textId="02B65328" w:rsidR="00670024" w:rsidRDefault="00D3059D" w:rsidP="007E7142">
      <w:r>
        <w:tab/>
      </w:r>
      <w:r w:rsidR="00B038CC">
        <w:object w:dxaOrig="2475" w:dyaOrig="811" w14:anchorId="27A0D0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3.9pt;height:40.85pt" o:ole="">
            <v:imagedata r:id="rId13" o:title=""/>
          </v:shape>
          <o:OLEObject Type="Embed" ProgID="Package" ShapeID="_x0000_i1027" DrawAspect="Content" ObjectID="_1680272656" r:id="rId14"/>
        </w:object>
      </w:r>
    </w:p>
    <w:p w14:paraId="6A6EBD3D" w14:textId="3E20C71A" w:rsidR="00670024" w:rsidRDefault="00670024" w:rsidP="007E7142">
      <w:r>
        <w:tab/>
        <w:t>(Double click the above object to play the video)</w:t>
      </w:r>
    </w:p>
    <w:p w14:paraId="19804A4C" w14:textId="29D1BF4C" w:rsidR="003154C1" w:rsidRDefault="007E7142" w:rsidP="00D3059D">
      <w:pPr>
        <w:pStyle w:val="Heading3"/>
        <w:keepNext w:val="0"/>
        <w:keepLines w:val="0"/>
        <w:suppressAutoHyphens/>
        <w:spacing w:before="0" w:line="240" w:lineRule="auto"/>
        <w:ind w:firstLine="630"/>
        <w:contextualSpacing/>
        <w:rPr>
          <w:iCs/>
        </w:rPr>
      </w:pPr>
      <w:r>
        <w:rPr>
          <w:iCs/>
        </w:rPr>
        <w:t>Dashboard Filtering Options</w:t>
      </w:r>
    </w:p>
    <w:p w14:paraId="6EA47FED" w14:textId="7497AF38" w:rsidR="00A1131B" w:rsidRPr="00A1131B" w:rsidRDefault="00670024" w:rsidP="00A1131B">
      <w:r>
        <w:tab/>
        <w:t>The dashboard filtering options are shown in the screencast example of how to use the dashboard.</w:t>
      </w:r>
    </w:p>
    <w:p w14:paraId="6E8FAE70" w14:textId="77777777" w:rsidR="007E7142" w:rsidRPr="007E7142" w:rsidRDefault="007E7142" w:rsidP="007E7142"/>
    <w:p w14:paraId="7BCFC754" w14:textId="77777777" w:rsidR="00B91069" w:rsidRPr="00B91069" w:rsidRDefault="00B91069" w:rsidP="0057578D">
      <w:pPr>
        <w:suppressAutoHyphens/>
        <w:spacing w:after="0" w:line="240" w:lineRule="auto"/>
        <w:contextualSpacing/>
        <w:rPr>
          <w:rFonts w:eastAsia="Times New Roman" w:cstheme="minorHAnsi"/>
          <w:i/>
          <w:color w:val="000000" w:themeColor="text1"/>
        </w:rPr>
      </w:pPr>
    </w:p>
    <w:p w14:paraId="320189AC" w14:textId="7A29E5C9"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1E3EC8BC" w14:textId="1C093879" w:rsidR="00614F00" w:rsidRDefault="00670024" w:rsidP="00D3059D">
      <w:r>
        <w:t>TODO: Figure out why the graph is not showing any data.</w:t>
      </w:r>
      <w:r>
        <w:br/>
      </w:r>
      <w:r w:rsidR="00D3059D">
        <w:t xml:space="preserve">TODO: </w:t>
      </w:r>
      <w:r w:rsidR="00614F00">
        <w:t>Add options to change graph type dynamically.</w:t>
      </w:r>
      <w:r w:rsidR="00614F00">
        <w:br/>
        <w:t>TODO: Update AnimalShelter.py to include more advanced CRUD operations.</w:t>
      </w:r>
    </w:p>
    <w:p w14:paraId="23ABE8F6" w14:textId="77777777" w:rsidR="00AD6448" w:rsidRPr="00D3059D" w:rsidRDefault="00AD6448" w:rsidP="00D3059D"/>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F5AD496" w:rsidR="008839D7" w:rsidRDefault="00D9723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Jonathon Gaspers</w:t>
      </w:r>
    </w:p>
    <w:p w14:paraId="1A9A4C32" w14:textId="2065634C" w:rsidR="00D97237" w:rsidRDefault="00C31219" w:rsidP="00B91069">
      <w:pPr>
        <w:suppressAutoHyphens/>
        <w:spacing w:after="0" w:line="240" w:lineRule="auto"/>
        <w:contextualSpacing/>
        <w:rPr>
          <w:rFonts w:eastAsia="Times New Roman" w:cstheme="minorHAnsi"/>
          <w:color w:val="000000" w:themeColor="text1"/>
        </w:rPr>
      </w:pPr>
      <w:hyperlink r:id="rId15" w:history="1">
        <w:r w:rsidR="00D93D99" w:rsidRPr="00A25043">
          <w:rPr>
            <w:rStyle w:val="Hyperlink"/>
            <w:rFonts w:eastAsia="Times New Roman" w:cstheme="minorHAnsi"/>
          </w:rPr>
          <w:t>jonathon.gaspers@snhu.edu</w:t>
        </w:r>
      </w:hyperlink>
    </w:p>
    <w:p w14:paraId="7816D981" w14:textId="6C9F2769" w:rsidR="00D93D99" w:rsidRDefault="00D93D99" w:rsidP="00B91069">
      <w:pPr>
        <w:suppressAutoHyphens/>
        <w:spacing w:after="0" w:line="240" w:lineRule="auto"/>
        <w:contextualSpacing/>
        <w:rPr>
          <w:rFonts w:eastAsia="Times New Roman" w:cstheme="minorHAnsi"/>
          <w:color w:val="000000" w:themeColor="text1"/>
        </w:rPr>
      </w:pPr>
    </w:p>
    <w:p w14:paraId="57D89444" w14:textId="3934D89D" w:rsidR="00D93D99" w:rsidRDefault="00D93D99" w:rsidP="00B91069">
      <w:pPr>
        <w:suppressAutoHyphens/>
        <w:spacing w:after="0" w:line="240" w:lineRule="auto"/>
        <w:contextualSpacing/>
        <w:rPr>
          <w:rFonts w:eastAsia="Times New Roman" w:cstheme="minorHAnsi"/>
          <w:b/>
          <w:bCs/>
          <w:color w:val="000000" w:themeColor="text1"/>
        </w:rPr>
      </w:pPr>
      <w:r>
        <w:rPr>
          <w:rFonts w:eastAsia="Times New Roman" w:cstheme="minorHAnsi"/>
          <w:b/>
          <w:bCs/>
          <w:color w:val="000000" w:themeColor="text1"/>
        </w:rPr>
        <w:t>Resource Links</w:t>
      </w:r>
    </w:p>
    <w:p w14:paraId="3B66CF6F" w14:textId="00C9BFA5" w:rsidR="00D93D99" w:rsidRDefault="00C31219" w:rsidP="00B91069">
      <w:pPr>
        <w:suppressAutoHyphens/>
        <w:spacing w:after="0" w:line="240" w:lineRule="auto"/>
        <w:contextualSpacing/>
        <w:rPr>
          <w:rFonts w:eastAsia="Times New Roman" w:cstheme="minorHAnsi"/>
          <w:color w:val="000000" w:themeColor="text1"/>
        </w:rPr>
      </w:pPr>
      <w:hyperlink r:id="rId16" w:history="1">
        <w:r w:rsidR="00D93D99" w:rsidRPr="00D93D99">
          <w:rPr>
            <w:rStyle w:val="Hyperlink"/>
            <w:rFonts w:eastAsia="Times New Roman" w:cstheme="minorHAnsi"/>
          </w:rPr>
          <w:t>Austin Animal Center Outcomes Data Set</w:t>
        </w:r>
      </w:hyperlink>
    </w:p>
    <w:p w14:paraId="56C9C8A0" w14:textId="6C0DA39F" w:rsidR="00D93D99" w:rsidRDefault="00C31219" w:rsidP="00B91069">
      <w:pPr>
        <w:suppressAutoHyphens/>
        <w:spacing w:after="0" w:line="240" w:lineRule="auto"/>
        <w:contextualSpacing/>
        <w:rPr>
          <w:rFonts w:eastAsia="Times New Roman" w:cstheme="minorHAnsi"/>
          <w:color w:val="000000" w:themeColor="text1"/>
        </w:rPr>
      </w:pPr>
      <w:hyperlink r:id="rId17" w:history="1">
        <w:r w:rsidR="00D93D99" w:rsidRPr="00D93D99">
          <w:rPr>
            <w:rStyle w:val="Hyperlink"/>
            <w:rFonts w:eastAsia="Times New Roman" w:cstheme="minorHAnsi"/>
          </w:rPr>
          <w:t>Grazioso Salvare Logo</w:t>
        </w:r>
      </w:hyperlink>
    </w:p>
    <w:p w14:paraId="1122B84C" w14:textId="02D6C6A4" w:rsidR="00D93D99" w:rsidRDefault="00C31219" w:rsidP="00B91069">
      <w:pPr>
        <w:suppressAutoHyphens/>
        <w:spacing w:after="0" w:line="240" w:lineRule="auto"/>
        <w:contextualSpacing/>
        <w:rPr>
          <w:rFonts w:eastAsia="Times New Roman" w:cstheme="minorHAnsi"/>
          <w:color w:val="000000" w:themeColor="text1"/>
        </w:rPr>
      </w:pPr>
      <w:hyperlink r:id="rId18" w:history="1">
        <w:r w:rsidR="00D93D99" w:rsidRPr="00D93D99">
          <w:rPr>
            <w:rStyle w:val="Hyperlink"/>
            <w:rFonts w:eastAsia="Times New Roman" w:cstheme="minorHAnsi"/>
          </w:rPr>
          <w:t>MongoDB</w:t>
        </w:r>
      </w:hyperlink>
    </w:p>
    <w:p w14:paraId="48DC2167" w14:textId="0785D7EB" w:rsidR="00D93D99" w:rsidRPr="00D93D99" w:rsidRDefault="00C31219" w:rsidP="00B91069">
      <w:pPr>
        <w:suppressAutoHyphens/>
        <w:spacing w:after="0" w:line="240" w:lineRule="auto"/>
        <w:contextualSpacing/>
        <w:rPr>
          <w:rFonts w:eastAsia="Times New Roman" w:cstheme="minorHAnsi"/>
          <w:color w:val="000000" w:themeColor="text1"/>
        </w:rPr>
      </w:pPr>
      <w:hyperlink r:id="rId19" w:history="1">
        <w:r w:rsidR="00D93D99" w:rsidRPr="00D93D99">
          <w:rPr>
            <w:rStyle w:val="Hyperlink"/>
            <w:rFonts w:eastAsia="Times New Roman" w:cstheme="minorHAnsi"/>
          </w:rPr>
          <w:t>Dash</w:t>
        </w:r>
      </w:hyperlink>
    </w:p>
    <w:sectPr w:rsidR="00D93D99" w:rsidRPr="00D93D99" w:rsidSect="00045D5E">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E251C8" w14:textId="77777777" w:rsidR="00C31219" w:rsidRDefault="00C31219" w:rsidP="00365759">
      <w:pPr>
        <w:spacing w:after="0" w:line="240" w:lineRule="auto"/>
      </w:pPr>
      <w:r>
        <w:separator/>
      </w:r>
    </w:p>
  </w:endnote>
  <w:endnote w:type="continuationSeparator" w:id="0">
    <w:p w14:paraId="4E2B6CEB" w14:textId="77777777" w:rsidR="00C31219" w:rsidRDefault="00C31219"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44DD2" w14:textId="77777777" w:rsidR="00C31219" w:rsidRDefault="00C31219" w:rsidP="00365759">
      <w:pPr>
        <w:spacing w:after="0" w:line="240" w:lineRule="auto"/>
      </w:pPr>
      <w:r>
        <w:separator/>
      </w:r>
    </w:p>
  </w:footnote>
  <w:footnote w:type="continuationSeparator" w:id="0">
    <w:p w14:paraId="1C9E0396" w14:textId="77777777" w:rsidR="00C31219" w:rsidRDefault="00C31219"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2NTE2srA0MzU0MDFW0lEKTi0uzszPAykwrwUA3jJzrSwAAAA="/>
  </w:docVars>
  <w:rsids>
    <w:rsidRoot w:val="00E5141B"/>
    <w:rsid w:val="00023D21"/>
    <w:rsid w:val="00045D5E"/>
    <w:rsid w:val="00085B07"/>
    <w:rsid w:val="000A53B7"/>
    <w:rsid w:val="000B7A66"/>
    <w:rsid w:val="000F4AB8"/>
    <w:rsid w:val="001109AD"/>
    <w:rsid w:val="00130956"/>
    <w:rsid w:val="0015063F"/>
    <w:rsid w:val="001525E8"/>
    <w:rsid w:val="00195D34"/>
    <w:rsid w:val="0020165D"/>
    <w:rsid w:val="002E7106"/>
    <w:rsid w:val="00310F54"/>
    <w:rsid w:val="003154C1"/>
    <w:rsid w:val="00325D90"/>
    <w:rsid w:val="00341AFD"/>
    <w:rsid w:val="00341D17"/>
    <w:rsid w:val="00365759"/>
    <w:rsid w:val="0038616B"/>
    <w:rsid w:val="00407E37"/>
    <w:rsid w:val="004E4A7A"/>
    <w:rsid w:val="005112B1"/>
    <w:rsid w:val="00527505"/>
    <w:rsid w:val="005552C4"/>
    <w:rsid w:val="0057578D"/>
    <w:rsid w:val="00584CAF"/>
    <w:rsid w:val="005925DE"/>
    <w:rsid w:val="005B68C7"/>
    <w:rsid w:val="00614F00"/>
    <w:rsid w:val="00615EDF"/>
    <w:rsid w:val="00620A6C"/>
    <w:rsid w:val="00664A71"/>
    <w:rsid w:val="00670024"/>
    <w:rsid w:val="006940EF"/>
    <w:rsid w:val="006A5C5E"/>
    <w:rsid w:val="006F1A6C"/>
    <w:rsid w:val="00700515"/>
    <w:rsid w:val="007058A1"/>
    <w:rsid w:val="007061EE"/>
    <w:rsid w:val="00773E50"/>
    <w:rsid w:val="007E7142"/>
    <w:rsid w:val="00822035"/>
    <w:rsid w:val="008647E4"/>
    <w:rsid w:val="00875A1A"/>
    <w:rsid w:val="0087630D"/>
    <w:rsid w:val="0088018E"/>
    <w:rsid w:val="008839D7"/>
    <w:rsid w:val="008F6BDD"/>
    <w:rsid w:val="0090505D"/>
    <w:rsid w:val="00911F70"/>
    <w:rsid w:val="00967575"/>
    <w:rsid w:val="00987399"/>
    <w:rsid w:val="009A0F65"/>
    <w:rsid w:val="009D121E"/>
    <w:rsid w:val="00A1131B"/>
    <w:rsid w:val="00A11E82"/>
    <w:rsid w:val="00A27A24"/>
    <w:rsid w:val="00A31722"/>
    <w:rsid w:val="00A32A1E"/>
    <w:rsid w:val="00AD4D77"/>
    <w:rsid w:val="00AD6448"/>
    <w:rsid w:val="00AE16E2"/>
    <w:rsid w:val="00B038CC"/>
    <w:rsid w:val="00B36D7A"/>
    <w:rsid w:val="00B91069"/>
    <w:rsid w:val="00BC433B"/>
    <w:rsid w:val="00BF03E1"/>
    <w:rsid w:val="00C02DCF"/>
    <w:rsid w:val="00C31219"/>
    <w:rsid w:val="00C50102"/>
    <w:rsid w:val="00C64BA5"/>
    <w:rsid w:val="00C726A6"/>
    <w:rsid w:val="00D3059D"/>
    <w:rsid w:val="00D93D99"/>
    <w:rsid w:val="00D97237"/>
    <w:rsid w:val="00E06430"/>
    <w:rsid w:val="00E265CD"/>
    <w:rsid w:val="00E50902"/>
    <w:rsid w:val="00E5141B"/>
    <w:rsid w:val="00EB34AC"/>
    <w:rsid w:val="00EE0B6C"/>
    <w:rsid w:val="00F63536"/>
    <w:rsid w:val="00F76F0A"/>
    <w:rsid w:val="00F94C58"/>
    <w:rsid w:val="00FB3EDE"/>
    <w:rsid w:val="00FF4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PlaceholderText">
    <w:name w:val="Placeholder Text"/>
    <w:basedOn w:val="DefaultParagraphFont"/>
    <w:uiPriority w:val="99"/>
    <w:semiHidden/>
    <w:rsid w:val="00C64BA5"/>
    <w:rPr>
      <w:color w:val="808080"/>
    </w:rPr>
  </w:style>
  <w:style w:type="character" w:styleId="UnresolvedMention">
    <w:name w:val="Unresolved Mention"/>
    <w:basedOn w:val="DefaultParagraphFont"/>
    <w:uiPriority w:val="99"/>
    <w:semiHidden/>
    <w:unhideWhenUsed/>
    <w:rsid w:val="00D93D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hyperlink" Target="https://www.mongodb.com/"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learn.snhu.edu/content/enforced/692384-CS-340-T4217-OL-TRAD-UG.21EW4/course_documents/Grazioso%20Salvare%20Logo.png?_&amp;d2lSessionVal=8g6Xqb57stcSyHLqNhCQLAnfN&amp;ou=692384" TargetMode="External"/><Relationship Id="rId2" Type="http://schemas.openxmlformats.org/officeDocument/2006/relationships/customXml" Target="../customXml/item2.xml"/><Relationship Id="rId16" Type="http://schemas.openxmlformats.org/officeDocument/2006/relationships/hyperlink" Target="https://learn.snhu.edu/content/enforced/692384-CS-340-T4217-OL-TRAD-UG.21EW4/course_documents/aac_shelter_outcomes.csv?_&amp;d2lSessionVal=8g6Xqb57stcSyHLqNhCQLAnfN&amp;ou=692384"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hyperlink" Target="mailto:jonathon.gaspers@snhu.edu" TargetMode="External"/><Relationship Id="rId10" Type="http://schemas.openxmlformats.org/officeDocument/2006/relationships/image" Target="media/image1.jpeg"/><Relationship Id="rId19" Type="http://schemas.openxmlformats.org/officeDocument/2006/relationships/hyperlink" Target="https://dash.plotly.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4</Pages>
  <Words>560</Words>
  <Characters>3195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Gaspers, Jonathon</cp:lastModifiedBy>
  <cp:revision>20</cp:revision>
  <dcterms:created xsi:type="dcterms:W3CDTF">2021-03-27T21:32:00Z</dcterms:created>
  <dcterms:modified xsi:type="dcterms:W3CDTF">2021-04-18T21:38:00Z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